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9DFE" w14:textId="2290BBF9" w:rsidR="00CB3413" w:rsidRPr="00D164ED" w:rsidRDefault="00CB3413" w:rsidP="00CB3413">
      <w:pPr>
        <w:pStyle w:val="Bezproreda"/>
        <w:rPr>
          <w:rFonts w:ascii="Cambria" w:hAnsi="Cambria"/>
          <w:color w:val="000000" w:themeColor="text1"/>
          <w:lang w:val="de-DE"/>
        </w:rPr>
      </w:pPr>
      <w:r w:rsidRPr="00D164ED">
        <w:rPr>
          <w:rFonts w:ascii="Cambria" w:hAnsi="Cambria"/>
          <w:color w:val="000000" w:themeColor="text1"/>
        </w:rPr>
        <w:t xml:space="preserve">                          </w:t>
      </w:r>
      <w:r w:rsidRPr="00D164ED">
        <w:rPr>
          <w:rFonts w:ascii="Cambria" w:hAnsi="Cambria"/>
          <w:noProof/>
          <w:color w:val="000000" w:themeColor="text1"/>
        </w:rPr>
        <w:drawing>
          <wp:inline distT="0" distB="0" distL="0" distR="0" wp14:anchorId="6AEDF94A" wp14:editId="46817B73">
            <wp:extent cx="352425" cy="4762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4ED">
        <w:rPr>
          <w:rFonts w:ascii="Cambria" w:hAnsi="Cambria"/>
          <w:color w:val="000000" w:themeColor="text1"/>
        </w:rPr>
        <w:t xml:space="preserve"> </w:t>
      </w:r>
      <w:r w:rsidRPr="00D164ED">
        <w:rPr>
          <w:rFonts w:ascii="Cambria" w:hAnsi="Cambria"/>
          <w:color w:val="000000" w:themeColor="text1"/>
        </w:rPr>
        <w:tab/>
      </w:r>
    </w:p>
    <w:p w14:paraId="2773ECE5" w14:textId="77777777" w:rsidR="00CB3413" w:rsidRPr="00D164ED" w:rsidRDefault="00CB3413" w:rsidP="00CB3413">
      <w:pPr>
        <w:pStyle w:val="Bezproreda"/>
        <w:rPr>
          <w:rFonts w:ascii="Cambria" w:hAnsi="Cambria"/>
          <w:b/>
          <w:color w:val="000000" w:themeColor="text1"/>
          <w:lang w:val="de-DE"/>
        </w:rPr>
      </w:pPr>
      <w:r w:rsidRPr="00D164ED">
        <w:rPr>
          <w:rFonts w:ascii="Cambria" w:hAnsi="Cambria"/>
          <w:b/>
          <w:color w:val="000000" w:themeColor="text1"/>
        </w:rPr>
        <w:t xml:space="preserve">            REPUBLIKA HRVATSKA</w:t>
      </w:r>
    </w:p>
    <w:p w14:paraId="2553DBF1" w14:textId="77777777" w:rsidR="00CB3413" w:rsidRPr="00D164ED" w:rsidRDefault="00CB3413" w:rsidP="00CB3413">
      <w:pPr>
        <w:pStyle w:val="Bezproreda"/>
        <w:rPr>
          <w:rFonts w:ascii="Cambria" w:hAnsi="Cambria"/>
          <w:b/>
          <w:color w:val="000000" w:themeColor="text1"/>
        </w:rPr>
      </w:pPr>
      <w:r w:rsidRPr="00D164ED">
        <w:rPr>
          <w:rFonts w:ascii="Cambria" w:hAnsi="Cambria"/>
          <w:b/>
          <w:color w:val="000000" w:themeColor="text1"/>
        </w:rPr>
        <w:t xml:space="preserve"> KRAPINSKO-ZAGORSKA ŽUPANIJA</w:t>
      </w:r>
    </w:p>
    <w:p w14:paraId="1D2982B9" w14:textId="77777777" w:rsidR="00CB3413" w:rsidRPr="00D164ED" w:rsidRDefault="00CB3413" w:rsidP="00CB3413">
      <w:pPr>
        <w:pStyle w:val="Bezproreda"/>
        <w:rPr>
          <w:rFonts w:ascii="Cambria" w:hAnsi="Cambria"/>
          <w:b/>
          <w:color w:val="000000" w:themeColor="text1"/>
        </w:rPr>
      </w:pPr>
      <w:r w:rsidRPr="00D164ED">
        <w:rPr>
          <w:rFonts w:ascii="Cambria" w:hAnsi="Cambria"/>
          <w:b/>
          <w:color w:val="000000" w:themeColor="text1"/>
        </w:rPr>
        <w:t xml:space="preserve">         OPĆINA GORNJA STUBICA</w:t>
      </w:r>
    </w:p>
    <w:p w14:paraId="5C88A256" w14:textId="77777777" w:rsidR="00CB3413" w:rsidRPr="00D164ED" w:rsidRDefault="00CB3413" w:rsidP="00CB3413">
      <w:pPr>
        <w:pStyle w:val="Bezproreda"/>
        <w:rPr>
          <w:rFonts w:ascii="Cambria" w:hAnsi="Cambria"/>
          <w:color w:val="000000" w:themeColor="text1"/>
        </w:rPr>
      </w:pPr>
      <w:r w:rsidRPr="00D164ED">
        <w:rPr>
          <w:rFonts w:ascii="Cambria" w:hAnsi="Cambria"/>
          <w:b/>
          <w:color w:val="000000" w:themeColor="text1"/>
        </w:rPr>
        <w:t xml:space="preserve">             OPĆINSKI NAČELNIK</w:t>
      </w:r>
    </w:p>
    <w:p w14:paraId="00C8A0C0" w14:textId="143AD02A" w:rsidR="00CB3413" w:rsidRPr="00D164ED" w:rsidRDefault="00CB3413" w:rsidP="00CB3413">
      <w:pPr>
        <w:pStyle w:val="Bezproreda"/>
        <w:rPr>
          <w:rFonts w:ascii="Cambria" w:hAnsi="Cambria"/>
          <w:color w:val="000000" w:themeColor="text1"/>
          <w:lang w:val="de-DE"/>
        </w:rPr>
      </w:pPr>
      <w:r w:rsidRPr="00D164ED">
        <w:rPr>
          <w:rFonts w:ascii="Cambria" w:hAnsi="Cambria"/>
          <w:color w:val="000000" w:themeColor="text1"/>
          <w:lang w:val="de-DE"/>
        </w:rPr>
        <w:t>KLASA:008-02/2</w:t>
      </w:r>
      <w:r w:rsidR="00FD56FA">
        <w:rPr>
          <w:rFonts w:ascii="Cambria" w:hAnsi="Cambria"/>
          <w:color w:val="000000" w:themeColor="text1"/>
          <w:lang w:val="de-DE"/>
        </w:rPr>
        <w:t>6</w:t>
      </w:r>
      <w:r w:rsidRPr="00D164ED">
        <w:rPr>
          <w:rFonts w:ascii="Cambria" w:hAnsi="Cambria"/>
          <w:color w:val="000000" w:themeColor="text1"/>
          <w:lang w:val="de-DE"/>
        </w:rPr>
        <w:t>-01/00</w:t>
      </w:r>
      <w:r w:rsidR="002129A6">
        <w:rPr>
          <w:rFonts w:ascii="Cambria" w:hAnsi="Cambria"/>
          <w:color w:val="000000" w:themeColor="text1"/>
          <w:lang w:val="de-DE"/>
        </w:rPr>
        <w:t>1</w:t>
      </w:r>
    </w:p>
    <w:p w14:paraId="2BCBA19F" w14:textId="41FC02E6" w:rsidR="00CB3413" w:rsidRPr="00D164ED" w:rsidRDefault="00CB3413" w:rsidP="00CB3413">
      <w:pPr>
        <w:pStyle w:val="Bezproreda"/>
        <w:rPr>
          <w:rFonts w:ascii="Cambria" w:hAnsi="Cambria"/>
          <w:color w:val="000000" w:themeColor="text1"/>
          <w:lang w:val="de-DE"/>
        </w:rPr>
      </w:pPr>
      <w:r w:rsidRPr="00D164ED">
        <w:rPr>
          <w:rFonts w:ascii="Cambria" w:hAnsi="Cambria"/>
          <w:color w:val="000000" w:themeColor="text1"/>
          <w:lang w:val="de-DE"/>
        </w:rPr>
        <w:t>URBROJ:2140-12-04/1-2</w:t>
      </w:r>
      <w:r w:rsidR="00FD56FA">
        <w:rPr>
          <w:rFonts w:ascii="Cambria" w:hAnsi="Cambria"/>
          <w:color w:val="000000" w:themeColor="text1"/>
          <w:lang w:val="de-DE"/>
        </w:rPr>
        <w:t>6</w:t>
      </w:r>
      <w:r w:rsidRPr="00D164ED">
        <w:rPr>
          <w:rFonts w:ascii="Cambria" w:hAnsi="Cambria"/>
          <w:color w:val="000000" w:themeColor="text1"/>
          <w:lang w:val="de-DE"/>
        </w:rPr>
        <w:t>-2</w:t>
      </w:r>
    </w:p>
    <w:p w14:paraId="3E040942" w14:textId="12FB3F1C" w:rsidR="00CB3413" w:rsidRPr="00D164ED" w:rsidRDefault="00CB3413" w:rsidP="00CB3413">
      <w:pPr>
        <w:pStyle w:val="Bezproreda"/>
        <w:rPr>
          <w:rFonts w:ascii="Cambria" w:hAnsi="Cambria"/>
          <w:color w:val="000000" w:themeColor="text1"/>
        </w:rPr>
      </w:pPr>
      <w:r w:rsidRPr="00D164ED">
        <w:rPr>
          <w:rFonts w:ascii="Cambria" w:hAnsi="Cambria"/>
          <w:color w:val="000000" w:themeColor="text1"/>
        </w:rPr>
        <w:t xml:space="preserve">Gornja Stubica, </w:t>
      </w:r>
      <w:r w:rsidR="00FD56FA">
        <w:rPr>
          <w:rFonts w:ascii="Cambria" w:hAnsi="Cambria"/>
          <w:color w:val="000000" w:themeColor="text1"/>
        </w:rPr>
        <w:t>20. svibnja</w:t>
      </w:r>
      <w:r w:rsidR="00AC7B10">
        <w:rPr>
          <w:rFonts w:ascii="Cambria" w:hAnsi="Cambria"/>
          <w:color w:val="000000" w:themeColor="text1"/>
        </w:rPr>
        <w:t xml:space="preserve"> </w:t>
      </w:r>
      <w:r w:rsidRPr="00D164ED">
        <w:rPr>
          <w:rFonts w:ascii="Cambria" w:hAnsi="Cambria"/>
          <w:color w:val="000000" w:themeColor="text1"/>
        </w:rPr>
        <w:t xml:space="preserve"> 202</w:t>
      </w:r>
      <w:r w:rsidR="00FD56FA">
        <w:rPr>
          <w:rFonts w:ascii="Cambria" w:hAnsi="Cambria"/>
          <w:color w:val="000000" w:themeColor="text1"/>
        </w:rPr>
        <w:t>6</w:t>
      </w:r>
      <w:r w:rsidRPr="00D164ED">
        <w:rPr>
          <w:rFonts w:ascii="Cambria" w:hAnsi="Cambria"/>
          <w:color w:val="000000" w:themeColor="text1"/>
        </w:rPr>
        <w:t>. godine</w:t>
      </w:r>
    </w:p>
    <w:p w14:paraId="3BE40CAB" w14:textId="77777777" w:rsidR="00CB3413" w:rsidRPr="00D164ED" w:rsidRDefault="00CB3413" w:rsidP="00CB3413">
      <w:pPr>
        <w:spacing w:after="0" w:line="240" w:lineRule="auto"/>
        <w:jc w:val="both"/>
        <w:rPr>
          <w:rFonts w:ascii="Cambria" w:hAnsi="Cambria"/>
          <w:b/>
          <w:bCs/>
          <w:color w:val="000000" w:themeColor="text1"/>
          <w:sz w:val="24"/>
          <w:szCs w:val="24"/>
        </w:rPr>
      </w:pPr>
    </w:p>
    <w:p w14:paraId="36C6DCA1" w14:textId="689F1BED" w:rsidR="00CB3413" w:rsidRDefault="00E50CF6" w:rsidP="00CB3413">
      <w:pPr>
        <w:spacing w:after="0" w:line="240" w:lineRule="auto"/>
        <w:ind w:firstLine="708"/>
        <w:jc w:val="both"/>
        <w:rPr>
          <w:rFonts w:ascii="Cambria" w:hAnsi="Cambria"/>
          <w:color w:val="000000" w:themeColor="text1"/>
          <w:sz w:val="24"/>
          <w:szCs w:val="24"/>
          <w:lang w:val="de-DE"/>
        </w:rPr>
      </w:pPr>
      <w:bookmarkStart w:id="0" w:name="_Hlk93320568"/>
      <w:r w:rsidRPr="00D164ED">
        <w:rPr>
          <w:rFonts w:ascii="Cambria" w:hAnsi="Cambria"/>
          <w:color w:val="000000" w:themeColor="text1"/>
          <w:sz w:val="24"/>
          <w:szCs w:val="24"/>
        </w:rPr>
        <w:t xml:space="preserve">Na temelju članka 39. Zakona o elektroničkim medijima („Narodne novine“ broj 111/21. i 114/22.), </w:t>
      </w:r>
      <w:r w:rsidRPr="00D164ED">
        <w:rPr>
          <w:rFonts w:ascii="Cambria" w:eastAsia="Times New Roman" w:hAnsi="Cambria"/>
          <w:color w:val="000000" w:themeColor="text1"/>
          <w:sz w:val="24"/>
          <w:szCs w:val="24"/>
          <w:lang w:eastAsia="hr-HR"/>
        </w:rPr>
        <w:t xml:space="preserve">članka 45. </w:t>
      </w:r>
      <w:r w:rsidRPr="00D164ED">
        <w:rPr>
          <w:rFonts w:ascii="Cambria" w:hAnsi="Cambria"/>
          <w:color w:val="000000" w:themeColor="text1"/>
          <w:sz w:val="24"/>
          <w:szCs w:val="24"/>
        </w:rPr>
        <w:t xml:space="preserve">Statuta Općine Gornja Stubica </w:t>
      </w:r>
      <w:r w:rsidRPr="00D164ED">
        <w:rPr>
          <w:rFonts w:ascii="Cambria" w:hAnsi="Cambria"/>
          <w:color w:val="000000" w:themeColor="text1"/>
          <w:sz w:val="24"/>
          <w:szCs w:val="24"/>
          <w:lang w:val="de-DE"/>
        </w:rPr>
        <w:t xml:space="preserve"> (“Službeni glasnik Krapinsko-zagorske županije” broj 28/18., 06/20. i 11/21.) </w:t>
      </w:r>
      <w:r w:rsidRPr="00D164ED">
        <w:rPr>
          <w:rFonts w:ascii="Cambria" w:hAnsi="Cambria"/>
          <w:color w:val="000000" w:themeColor="text1"/>
          <w:sz w:val="24"/>
          <w:szCs w:val="24"/>
        </w:rPr>
        <w:t xml:space="preserve">i </w:t>
      </w:r>
      <w:r w:rsidR="00CB3413" w:rsidRPr="00D164ED">
        <w:rPr>
          <w:rFonts w:ascii="Cambria" w:hAnsi="Cambria"/>
          <w:color w:val="000000" w:themeColor="text1"/>
          <w:sz w:val="24"/>
          <w:szCs w:val="24"/>
        </w:rPr>
        <w:t xml:space="preserve"> </w:t>
      </w:r>
      <w:bookmarkEnd w:id="0"/>
      <w:r w:rsidR="00744DB9" w:rsidRPr="00D164ED">
        <w:rPr>
          <w:rFonts w:ascii="Cambria" w:hAnsi="Cambria"/>
          <w:color w:val="000000" w:themeColor="text1"/>
          <w:sz w:val="24"/>
          <w:szCs w:val="24"/>
        </w:rPr>
        <w:t xml:space="preserve">Odluke </w:t>
      </w:r>
      <w:r w:rsidR="002129A6">
        <w:rPr>
          <w:rFonts w:ascii="Cambria" w:hAnsi="Cambria"/>
          <w:color w:val="000000" w:themeColor="text1"/>
          <w:sz w:val="24"/>
          <w:szCs w:val="24"/>
        </w:rPr>
        <w:t xml:space="preserve">općinskog načelnika </w:t>
      </w:r>
      <w:r w:rsidR="00744DB9" w:rsidRPr="00D164ED">
        <w:rPr>
          <w:rFonts w:ascii="Cambria" w:hAnsi="Cambria"/>
          <w:color w:val="000000" w:themeColor="text1"/>
          <w:sz w:val="24"/>
          <w:szCs w:val="24"/>
        </w:rPr>
        <w:t>o raspisivanju Javnog poziva za financiranje programskih sadržaja elektroničkih medija u 202</w:t>
      </w:r>
      <w:r w:rsidR="00FD56FA">
        <w:rPr>
          <w:rFonts w:ascii="Cambria" w:hAnsi="Cambria"/>
          <w:color w:val="000000" w:themeColor="text1"/>
          <w:sz w:val="24"/>
          <w:szCs w:val="24"/>
        </w:rPr>
        <w:t>6</w:t>
      </w:r>
      <w:r w:rsidR="00744DB9" w:rsidRPr="00D164ED">
        <w:rPr>
          <w:rFonts w:ascii="Cambria" w:hAnsi="Cambria"/>
          <w:color w:val="000000" w:themeColor="text1"/>
          <w:sz w:val="24"/>
          <w:szCs w:val="24"/>
        </w:rPr>
        <w:t xml:space="preserve">. godini </w:t>
      </w:r>
      <w:r w:rsidR="00CB3413" w:rsidRPr="00D164ED">
        <w:rPr>
          <w:rFonts w:ascii="Cambria" w:hAnsi="Cambria"/>
          <w:color w:val="000000" w:themeColor="text1"/>
          <w:sz w:val="24"/>
          <w:szCs w:val="24"/>
          <w:lang w:val="de-DE"/>
        </w:rPr>
        <w:t xml:space="preserve"> </w:t>
      </w:r>
      <w:r w:rsidR="00744DB9" w:rsidRPr="00D164ED">
        <w:rPr>
          <w:rFonts w:ascii="Cambria" w:hAnsi="Cambria"/>
          <w:color w:val="000000" w:themeColor="text1"/>
          <w:sz w:val="24"/>
          <w:szCs w:val="24"/>
          <w:lang w:val="de-DE"/>
        </w:rPr>
        <w:t>KLASA:008-02/2</w:t>
      </w:r>
      <w:r w:rsidR="00FD56FA">
        <w:rPr>
          <w:rFonts w:ascii="Cambria" w:hAnsi="Cambria"/>
          <w:color w:val="000000" w:themeColor="text1"/>
          <w:sz w:val="24"/>
          <w:szCs w:val="24"/>
          <w:lang w:val="de-DE"/>
        </w:rPr>
        <w:t>6</w:t>
      </w:r>
      <w:r w:rsidR="00744DB9" w:rsidRPr="00D164ED">
        <w:rPr>
          <w:rFonts w:ascii="Cambria" w:hAnsi="Cambria"/>
          <w:color w:val="000000" w:themeColor="text1"/>
          <w:sz w:val="24"/>
          <w:szCs w:val="24"/>
          <w:lang w:val="de-DE"/>
        </w:rPr>
        <w:t>-01/</w:t>
      </w:r>
      <w:r w:rsidRPr="00D164ED">
        <w:rPr>
          <w:rFonts w:ascii="Cambria" w:hAnsi="Cambria"/>
          <w:color w:val="000000" w:themeColor="text1"/>
          <w:sz w:val="24"/>
          <w:szCs w:val="24"/>
          <w:lang w:val="de-DE"/>
        </w:rPr>
        <w:t>00</w:t>
      </w:r>
      <w:r w:rsidR="002129A6">
        <w:rPr>
          <w:rFonts w:ascii="Cambria" w:hAnsi="Cambria"/>
          <w:color w:val="000000" w:themeColor="text1"/>
          <w:sz w:val="24"/>
          <w:szCs w:val="24"/>
          <w:lang w:val="de-DE"/>
        </w:rPr>
        <w:t>1</w:t>
      </w:r>
      <w:r w:rsidRPr="00D164ED">
        <w:rPr>
          <w:rFonts w:ascii="Cambria" w:hAnsi="Cambria"/>
          <w:color w:val="000000" w:themeColor="text1"/>
          <w:sz w:val="24"/>
          <w:szCs w:val="24"/>
          <w:lang w:val="de-DE"/>
        </w:rPr>
        <w:t>, URBROJ:2140-12-</w:t>
      </w:r>
      <w:r w:rsidR="00FD56FA">
        <w:rPr>
          <w:rFonts w:ascii="Cambria" w:hAnsi="Cambria"/>
          <w:color w:val="000000" w:themeColor="text1"/>
          <w:sz w:val="24"/>
          <w:szCs w:val="24"/>
          <w:lang w:val="de-DE"/>
        </w:rPr>
        <w:t>03</w:t>
      </w:r>
      <w:r w:rsidRPr="00D164ED">
        <w:rPr>
          <w:rFonts w:ascii="Cambria" w:hAnsi="Cambria"/>
          <w:color w:val="000000" w:themeColor="text1"/>
          <w:sz w:val="24"/>
          <w:szCs w:val="24"/>
          <w:lang w:val="de-DE"/>
        </w:rPr>
        <w:t>-2</w:t>
      </w:r>
      <w:r w:rsidR="00FD56FA">
        <w:rPr>
          <w:rFonts w:ascii="Cambria" w:hAnsi="Cambria"/>
          <w:color w:val="000000" w:themeColor="text1"/>
          <w:sz w:val="24"/>
          <w:szCs w:val="24"/>
          <w:lang w:val="de-DE"/>
        </w:rPr>
        <w:t>6</w:t>
      </w:r>
      <w:r w:rsidRPr="00D164ED">
        <w:rPr>
          <w:rFonts w:ascii="Cambria" w:hAnsi="Cambria"/>
          <w:color w:val="000000" w:themeColor="text1"/>
          <w:sz w:val="24"/>
          <w:szCs w:val="24"/>
          <w:lang w:val="de-DE"/>
        </w:rPr>
        <w:t xml:space="preserve">-1 od </w:t>
      </w:r>
      <w:r w:rsidR="003D12A4">
        <w:rPr>
          <w:rFonts w:ascii="Cambria" w:hAnsi="Cambria"/>
          <w:color w:val="000000" w:themeColor="text1"/>
          <w:sz w:val="24"/>
          <w:szCs w:val="24"/>
          <w:lang w:val="de-DE"/>
        </w:rPr>
        <w:t>20. svibnja</w:t>
      </w:r>
      <w:r w:rsidRPr="00D164ED">
        <w:rPr>
          <w:rFonts w:ascii="Cambria" w:hAnsi="Cambria"/>
          <w:color w:val="000000" w:themeColor="text1"/>
          <w:sz w:val="24"/>
          <w:szCs w:val="24"/>
          <w:lang w:val="de-DE"/>
        </w:rPr>
        <w:t xml:space="preserve"> 202</w:t>
      </w:r>
      <w:r w:rsidR="003D12A4">
        <w:rPr>
          <w:rFonts w:ascii="Cambria" w:hAnsi="Cambria"/>
          <w:color w:val="000000" w:themeColor="text1"/>
          <w:sz w:val="24"/>
          <w:szCs w:val="24"/>
          <w:lang w:val="de-DE"/>
        </w:rPr>
        <w:t>6</w:t>
      </w:r>
      <w:r w:rsidRPr="00D164ED">
        <w:rPr>
          <w:rFonts w:ascii="Cambria" w:hAnsi="Cambria"/>
          <w:color w:val="000000" w:themeColor="text1"/>
          <w:sz w:val="24"/>
          <w:szCs w:val="24"/>
          <w:lang w:val="de-DE"/>
        </w:rPr>
        <w:t xml:space="preserve">. godine </w:t>
      </w:r>
      <w:r w:rsidR="002129A6">
        <w:rPr>
          <w:rFonts w:ascii="Cambria" w:hAnsi="Cambria"/>
          <w:color w:val="000000" w:themeColor="text1"/>
          <w:sz w:val="24"/>
          <w:szCs w:val="24"/>
          <w:lang w:val="de-DE"/>
        </w:rPr>
        <w:t>Općina Gornja Stubica objavljuje</w:t>
      </w:r>
    </w:p>
    <w:p w14:paraId="3D7F6924" w14:textId="77777777" w:rsidR="00BC1CB9" w:rsidRDefault="00BC1CB9" w:rsidP="00CB3413">
      <w:pPr>
        <w:spacing w:after="0" w:line="240" w:lineRule="auto"/>
        <w:ind w:firstLine="708"/>
        <w:jc w:val="both"/>
        <w:rPr>
          <w:rFonts w:ascii="Cambria" w:hAnsi="Cambria"/>
          <w:color w:val="000000" w:themeColor="text1"/>
          <w:sz w:val="24"/>
          <w:szCs w:val="24"/>
          <w:lang w:val="de-DE"/>
        </w:rPr>
      </w:pPr>
    </w:p>
    <w:p w14:paraId="060AE488" w14:textId="5439E397" w:rsidR="00CB3413" w:rsidRPr="00BC1CB9" w:rsidRDefault="00BC1CB9" w:rsidP="00BC1CB9">
      <w:pPr>
        <w:spacing w:after="0" w:line="240" w:lineRule="auto"/>
        <w:jc w:val="center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BC1CB9">
        <w:rPr>
          <w:rFonts w:ascii="Cambria" w:hAnsi="Cambria"/>
          <w:b/>
          <w:bCs/>
          <w:color w:val="000000" w:themeColor="text1"/>
          <w:sz w:val="24"/>
          <w:szCs w:val="24"/>
          <w:lang w:val="de-DE"/>
        </w:rPr>
        <w:t>J A V N I  P O Z I V</w:t>
      </w:r>
    </w:p>
    <w:p w14:paraId="10F75015" w14:textId="6F202EAB" w:rsidR="00E17265" w:rsidRPr="0050046C" w:rsidRDefault="00E17265" w:rsidP="00E17265">
      <w:pPr>
        <w:spacing w:before="75" w:after="75" w:line="300" w:lineRule="atLeast"/>
        <w:jc w:val="center"/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</w:pPr>
      <w:r w:rsidRPr="0050046C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za financiranje programskih sadržaja elektroničkih medija u 202</w:t>
      </w:r>
      <w:r w:rsidR="003D12A4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6</w:t>
      </w:r>
      <w:r w:rsidRPr="0050046C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. godini</w:t>
      </w:r>
    </w:p>
    <w:p w14:paraId="7AC7EE45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630CD98E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I. PREDMET JAVNOG POZIVA</w:t>
      </w:r>
    </w:p>
    <w:p w14:paraId="7F030C9A" w14:textId="24613334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Predmet javnog poziva</w:t>
      </w:r>
      <w:r w:rsidR="00E50CF6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za financiranje programskih sadržaja elektroničkih medija u 202</w:t>
      </w:r>
      <w:r w:rsidR="00765AA6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6</w:t>
      </w:r>
      <w:r w:rsidR="00E50CF6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. godini (u daljnjem tekstu: javni poziv)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je prikupljanje prijava za financiranje programskih sadržaja elektroničkih medija u 202</w:t>
      </w:r>
      <w:r w:rsidR="003D12A4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6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. godini.</w:t>
      </w: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33075EFD" w14:textId="4F4A6A3F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Sukladno odredbama Zakona o elektroničkim medijima (Narodne novine br. 111/21</w:t>
      </w:r>
      <w:r w:rsidR="00E50CF6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. i 114/22.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) elektronički mediji su audiovizualni programi, radijski programi i elektroničke publikacije.</w:t>
      </w:r>
    </w:p>
    <w:p w14:paraId="3CD3F13E" w14:textId="7F59FB96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Pod programskim sadržajima podrazumijevaju se objave od interesa za </w:t>
      </w:r>
      <w:r w:rsidR="00E50CF6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Općinu Gornja Stubica 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koje su izdvojene u tematske cjeline ili pojedinačno.</w:t>
      </w:r>
    </w:p>
    <w:p w14:paraId="29DAAF7E" w14:textId="77777777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Pod programskim sadržajem ne podrazumijeva se elektronička publikacija (portal) u cijelosti.</w:t>
      </w:r>
    </w:p>
    <w:p w14:paraId="458B31B1" w14:textId="6BFDFFA5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Cilj dodjele financijskih sredstava  je proizvodnja i objava kvalitetnih programskih sadržaja od interesa za </w:t>
      </w:r>
      <w:r w:rsidR="00E50CF6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Općinu G</w:t>
      </w:r>
      <w:r w:rsidR="00407C00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ornja Stubica.</w:t>
      </w:r>
    </w:p>
    <w:p w14:paraId="07FE20A1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497C08D6" w14:textId="77777777" w:rsidR="00D164ED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 xml:space="preserve">II. </w:t>
      </w:r>
      <w:r w:rsidR="00D164ED"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 xml:space="preserve">Kriteriji temeljem kojih će se utvrđivati prednost prijavljenog  </w:t>
      </w:r>
    </w:p>
    <w:p w14:paraId="7D2DD5C0" w14:textId="2F7C46E3" w:rsidR="00E17265" w:rsidRPr="00D164ED" w:rsidRDefault="00D164ED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 xml:space="preserve">     projekta/programa su:</w:t>
      </w:r>
      <w:r w:rsidR="00E17265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tbl>
      <w:tblPr>
        <w:tblpPr w:leftFromText="45" w:rightFromText="45" w:vertAnchor="text"/>
        <w:tblW w:w="8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680"/>
        <w:gridCol w:w="1713"/>
      </w:tblGrid>
      <w:tr w:rsidR="00D164ED" w:rsidRPr="00D164ED" w14:paraId="65EEC7A3" w14:textId="77777777" w:rsidTr="009E0318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26E18A4" w14:textId="77777777" w:rsidR="00E17265" w:rsidRPr="00D164ED" w:rsidRDefault="00E17265" w:rsidP="00E17265">
            <w:pPr>
              <w:spacing w:after="0" w:line="240" w:lineRule="auto"/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imes New Roman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4B42904" w14:textId="77777777" w:rsidR="00E17265" w:rsidRPr="00D164ED" w:rsidRDefault="00E17265" w:rsidP="00E17265">
            <w:pPr>
              <w:spacing w:before="75" w:after="75" w:line="240" w:lineRule="auto"/>
              <w:jc w:val="center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KRITERIJ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7E964555" w14:textId="77777777" w:rsidR="00E17265" w:rsidRPr="00D164ED" w:rsidRDefault="00E17265" w:rsidP="00E17265">
            <w:pPr>
              <w:spacing w:before="75" w:after="75" w:line="240" w:lineRule="auto"/>
              <w:jc w:val="center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BROJ BODOVA</w:t>
            </w:r>
          </w:p>
        </w:tc>
      </w:tr>
      <w:tr w:rsidR="00D164ED" w:rsidRPr="00D164ED" w14:paraId="7B98F74F" w14:textId="77777777" w:rsidTr="009E0318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D9880" w14:textId="77777777" w:rsidR="00E17265" w:rsidRPr="00D164ED" w:rsidRDefault="00E17265" w:rsidP="00E17265">
            <w:pPr>
              <w:spacing w:before="75" w:after="75" w:line="240" w:lineRule="auto"/>
              <w:jc w:val="center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5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4B8029A3" w14:textId="184B19C6" w:rsidR="00E17265" w:rsidRPr="00D164ED" w:rsidRDefault="009E0318" w:rsidP="00E17265">
            <w:pPr>
              <w:spacing w:before="75" w:after="75" w:line="240" w:lineRule="auto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S</w:t>
            </w:r>
            <w:r w:rsidR="00E17265"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adržaj programa, kvaliteta, kreativnost, inovativnost, autorski pristup u osmišljavanju programskog sadržaja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A2277" w14:textId="77777777" w:rsidR="00E17265" w:rsidRPr="00D164ED" w:rsidRDefault="00E17265" w:rsidP="00E17265">
            <w:pPr>
              <w:spacing w:before="75" w:after="75" w:line="240" w:lineRule="auto"/>
              <w:jc w:val="center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0 - 10</w:t>
            </w:r>
          </w:p>
        </w:tc>
      </w:tr>
      <w:tr w:rsidR="00D164ED" w:rsidRPr="00D164ED" w14:paraId="4189FBD5" w14:textId="77777777" w:rsidTr="009E0318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487DD" w14:textId="77777777" w:rsidR="00E17265" w:rsidRPr="00D164ED" w:rsidRDefault="00E17265" w:rsidP="00E17265">
            <w:pPr>
              <w:spacing w:before="75" w:after="75" w:line="240" w:lineRule="auto"/>
              <w:jc w:val="center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5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63ECEDFE" w14:textId="28B8888F" w:rsidR="00E17265" w:rsidRPr="00D164ED" w:rsidRDefault="00E17265" w:rsidP="00E17265">
            <w:pPr>
              <w:spacing w:before="75" w:after="75" w:line="240" w:lineRule="auto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 xml:space="preserve">Lokalni karakter programskog sadržaja (praćenje događaja na području </w:t>
            </w:r>
            <w:r w:rsidR="009E0318"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općine Gornja Stubica</w:t>
            </w: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 xml:space="preserve">), usmjerenost na potrebe i interese građana </w:t>
            </w:r>
            <w:r w:rsidR="009E0318"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 xml:space="preserve">Općine </w:t>
            </w:r>
            <w:r w:rsidR="009E0318"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lastRenderedPageBreak/>
              <w:t>Gornja Stubica</w:t>
            </w: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 xml:space="preserve"> i uključenost građana u predložene programske sadržaje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318C5" w14:textId="77777777" w:rsidR="00E17265" w:rsidRPr="00D164ED" w:rsidRDefault="00E17265" w:rsidP="00E17265">
            <w:pPr>
              <w:spacing w:before="75" w:after="75" w:line="240" w:lineRule="auto"/>
              <w:jc w:val="center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lastRenderedPageBreak/>
              <w:t>0 - 10</w:t>
            </w:r>
          </w:p>
        </w:tc>
      </w:tr>
      <w:tr w:rsidR="00D164ED" w:rsidRPr="00D164ED" w14:paraId="0B46AAD1" w14:textId="77777777" w:rsidTr="009E0318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EF20B" w14:textId="77777777" w:rsidR="00E17265" w:rsidRPr="00D164ED" w:rsidRDefault="00E17265" w:rsidP="00E17265">
            <w:pPr>
              <w:spacing w:before="75" w:after="75" w:line="240" w:lineRule="auto"/>
              <w:jc w:val="center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5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37E87DC4" w14:textId="77777777" w:rsidR="00E17265" w:rsidRPr="00D164ED" w:rsidRDefault="00E17265" w:rsidP="00E17265">
            <w:pPr>
              <w:spacing w:before="75" w:after="75" w:line="240" w:lineRule="auto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Dinamika objava prijavljenog programskog sadržaja na primarnom mediju te dinamika objava istog ili prilagođenog  sadržaja na portalima i društvenim mrežama proizašlih iz primarnih medija prijavitelja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DA603" w14:textId="77777777" w:rsidR="00E17265" w:rsidRPr="00D164ED" w:rsidRDefault="00E17265" w:rsidP="00E17265">
            <w:pPr>
              <w:spacing w:before="75" w:after="75" w:line="240" w:lineRule="auto"/>
              <w:jc w:val="center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0 - 10</w:t>
            </w:r>
          </w:p>
        </w:tc>
      </w:tr>
      <w:tr w:rsidR="00D164ED" w:rsidRPr="00D164ED" w14:paraId="628D376E" w14:textId="77777777" w:rsidTr="009E0318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3D2CB" w14:textId="77777777" w:rsidR="00E17265" w:rsidRPr="00D164ED" w:rsidRDefault="00E17265" w:rsidP="00E17265">
            <w:pPr>
              <w:spacing w:before="75" w:after="75" w:line="240" w:lineRule="auto"/>
              <w:jc w:val="center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5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A786E" w14:textId="619D3811" w:rsidR="00E17265" w:rsidRPr="00D164ED" w:rsidRDefault="00E17265" w:rsidP="00E17265">
            <w:pPr>
              <w:spacing w:before="75" w:after="75" w:line="240" w:lineRule="auto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Doseg objava pojedinog medija (istraživanja gledanosti, slušanosti, pregledi sadržaja na internetu) to jest izvješće Google analytics (za posljednja tri mjeseca) za elektroničke publikacije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B0720" w14:textId="77777777" w:rsidR="00E17265" w:rsidRPr="00D164ED" w:rsidRDefault="00E17265" w:rsidP="00E17265">
            <w:pPr>
              <w:spacing w:before="75" w:after="75" w:line="240" w:lineRule="auto"/>
              <w:jc w:val="center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0 – 10</w:t>
            </w:r>
          </w:p>
        </w:tc>
      </w:tr>
      <w:tr w:rsidR="00D164ED" w:rsidRPr="00D164ED" w14:paraId="2C79F9D5" w14:textId="77777777" w:rsidTr="009E0318">
        <w:trPr>
          <w:tblCellSpacing w:w="0" w:type="dxa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46558" w14:textId="77777777" w:rsidR="00E17265" w:rsidRPr="00D164ED" w:rsidRDefault="00E17265" w:rsidP="00E17265">
            <w:pPr>
              <w:spacing w:before="75" w:after="75" w:line="240" w:lineRule="auto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5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29A0AC20" w14:textId="55D18B2D" w:rsidR="00E17265" w:rsidRPr="00D164ED" w:rsidRDefault="00E17265" w:rsidP="00E17265">
            <w:pPr>
              <w:spacing w:before="75" w:after="75" w:line="240" w:lineRule="auto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Ukupno</w:t>
            </w:r>
            <w:r w:rsidR="00CA0C0F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 xml:space="preserve"> bodova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80239" w14:textId="3B2A47BE" w:rsidR="00E17265" w:rsidRPr="00D164ED" w:rsidRDefault="00E17265" w:rsidP="00E17265">
            <w:pPr>
              <w:spacing w:before="75" w:after="75" w:line="240" w:lineRule="auto"/>
              <w:jc w:val="center"/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</w:pP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 xml:space="preserve">0 - </w:t>
            </w:r>
            <w:r w:rsidR="009E0318"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4</w:t>
            </w:r>
            <w:r w:rsidRPr="00D164ED">
              <w:rPr>
                <w:rFonts w:ascii="Cambria" w:eastAsia="Times New Roman" w:hAnsi="Cambria" w:cs="Tahoma"/>
                <w:color w:val="000000" w:themeColor="text1"/>
                <w:sz w:val="24"/>
                <w:szCs w:val="24"/>
                <w:lang w:eastAsia="hr-HR"/>
              </w:rPr>
              <w:t>0</w:t>
            </w:r>
          </w:p>
        </w:tc>
      </w:tr>
    </w:tbl>
    <w:p w14:paraId="5E7231E6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5DF1365F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09BFB0FC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19F55831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7444FC75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1595F83D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3560E6A5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617D2167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187767FA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37DCA974" w14:textId="77777777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6B524A32" w14:textId="6BAEBF5B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5880D211" w14:textId="690698A5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</w:p>
    <w:p w14:paraId="6107AC6B" w14:textId="77777777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Dodatno će se vrednovati, </w:t>
      </w:r>
      <w:r w:rsidRPr="00D164ED">
        <w:rPr>
          <w:rFonts w:ascii="Cambria" w:eastAsia="Times New Roman" w:hAnsi="Cambria" w:cs="Tahoma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  <w:lang w:eastAsia="hr-HR"/>
        </w:rPr>
        <w:t>s maksimalno 10 bodova,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sadržaji usmjereni na teme i dosadašnju suradnju:</w:t>
      </w:r>
    </w:p>
    <w:p w14:paraId="7E6E6154" w14:textId="2F5D6C1D" w:rsidR="00E17265" w:rsidRPr="00D164ED" w:rsidRDefault="00E17265" w:rsidP="00CA0C0F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ostvarivanje prava građana na javno informiranje vezano uz teme i događaje s područja </w:t>
      </w:r>
      <w:r w:rsidR="009E0318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Općine Gornja Stubica</w:t>
      </w:r>
    </w:p>
    <w:p w14:paraId="589196F5" w14:textId="21D1CE08" w:rsidR="00E17265" w:rsidRDefault="00E17265" w:rsidP="00CA0C0F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poticanje turizma, kulturne raznolikosti</w:t>
      </w:r>
      <w:r w:rsidR="00F82C40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i kulturne baštine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, umjetnosti i njegovanje baštine </w:t>
      </w:r>
      <w:r w:rsidR="00F82C40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te kulturnih projekata, programa i manifestacija na području općine Gornja Stubica</w:t>
      </w:r>
    </w:p>
    <w:p w14:paraId="21C97FFF" w14:textId="35FC9211" w:rsidR="002129A6" w:rsidRPr="00D164ED" w:rsidRDefault="002129A6" w:rsidP="00CA0C0F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praćenje demografskih mjera i projekata</w:t>
      </w:r>
    </w:p>
    <w:p w14:paraId="64592B50" w14:textId="77777777" w:rsidR="00E17265" w:rsidRPr="00D164ED" w:rsidRDefault="00E17265" w:rsidP="00CA0C0F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razvoj znanosti, odgoja, obrazovanja i sporta</w:t>
      </w:r>
    </w:p>
    <w:p w14:paraId="4BDF94FF" w14:textId="77777777" w:rsidR="00E17265" w:rsidRPr="00D164ED" w:rsidRDefault="00E17265" w:rsidP="00CA0C0F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promocija zdravlja i socijalne uključenosti posebice populacije starijih osoba, hrvatskih branitelja, osoba s invaliditetom i djece s teškoćama u razvoju, žrtava nasilja</w:t>
      </w:r>
    </w:p>
    <w:p w14:paraId="5B63DAEB" w14:textId="77777777" w:rsidR="00E17265" w:rsidRPr="00D164ED" w:rsidRDefault="00E17265" w:rsidP="00CA0C0F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promicanje ravnopravnosti spolova</w:t>
      </w:r>
    </w:p>
    <w:p w14:paraId="20D252DF" w14:textId="6133741D" w:rsidR="00E17265" w:rsidRPr="00D164ED" w:rsidRDefault="00E17265" w:rsidP="00CA0C0F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zaštita okoliša i ljudska prava</w:t>
      </w:r>
      <w:r w:rsidR="00F82C40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, međusobnog uvažavanja i solidarnosti</w:t>
      </w:r>
    </w:p>
    <w:p w14:paraId="3FC20543" w14:textId="374F86AA" w:rsidR="00E17265" w:rsidRPr="00D164ED" w:rsidRDefault="002129A6" w:rsidP="00CA0C0F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k</w:t>
      </w:r>
      <w:r w:rsidR="00E17265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valiteta dosadašnje suradnje-opsežnost objavljivanja, kanali putem kojih je objavljeno.</w:t>
      </w:r>
    </w:p>
    <w:p w14:paraId="5D9A3608" w14:textId="3AFA493A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Sveukupni broj ostvarenih bodova čini zbroj bodova ostvarenih ocjenjivanjem po osnovnim kriterijima i bodova ostvarenih dodatnim ocjenjivanjem</w:t>
      </w:r>
      <w:r w:rsid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, te prijavitelj može ostvariti najviše 50 bodova.</w:t>
      </w:r>
    </w:p>
    <w:p w14:paraId="29907572" w14:textId="77777777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 </w:t>
      </w:r>
    </w:p>
    <w:p w14:paraId="2C203C5B" w14:textId="7AD716BB" w:rsidR="00D164ED" w:rsidRPr="00D164ED" w:rsidRDefault="00D164ED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II</w:t>
      </w:r>
      <w:r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I</w:t>
      </w: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. UVJETI ZA PRIJAVU NA JAVNI POZIV</w:t>
      </w:r>
    </w:p>
    <w:p w14:paraId="6BB84659" w14:textId="77777777" w:rsidR="00D164ED" w:rsidRPr="00D164ED" w:rsidRDefault="00D164ED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Na Javni poziv mogu se prijaviti nakladnici koji obavljaju djelatnost elektroničkog medija i ispunjavaju sljedeće uvjete:</w:t>
      </w:r>
    </w:p>
    <w:p w14:paraId="176FB5A0" w14:textId="77777777" w:rsidR="00D164ED" w:rsidRPr="00D164ED" w:rsidRDefault="00D164ED" w:rsidP="00CA0C0F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imaju sjedište na području Republike Hrvatske, s time da prednost imaju mediji s područja Krapinsko -zagorske županije koji objavljuju županijske i općinske vijesti.</w:t>
      </w:r>
    </w:p>
    <w:p w14:paraId="3397872E" w14:textId="77777777" w:rsidR="00D164ED" w:rsidRPr="00D164ED" w:rsidRDefault="00D164ED" w:rsidP="00CA0C0F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televizijski nakladnici upisani u Knjigu pružatelja medijskih usluga televizije Agencije za elektroničke medije (AEM)</w:t>
      </w:r>
    </w:p>
    <w:p w14:paraId="2E65C1E7" w14:textId="77777777" w:rsidR="00D164ED" w:rsidRDefault="00D164ED" w:rsidP="00CA0C0F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lastRenderedPageBreak/>
        <w:t>radijski nakladnici upisani u Knjigu pružatelja medijskih usluga radija Agencije za elektroničke medije (AEM)</w:t>
      </w:r>
    </w:p>
    <w:p w14:paraId="757FC1EC" w14:textId="10CC8600" w:rsidR="00D164ED" w:rsidRDefault="00D164ED" w:rsidP="00CA0C0F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elektroničke publikacije upisane u Knjigu pružatelja elektroničkih publikacija koje svojim sadržajem nisu proizašle iz tiskanih medija, televizije ili radio postaja  </w:t>
      </w:r>
    </w:p>
    <w:p w14:paraId="009D49BE" w14:textId="6A94C546" w:rsidR="002129A6" w:rsidRPr="00D164ED" w:rsidRDefault="002129A6" w:rsidP="00CA0C0F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da su upisani u odgovarajuću Knjigu pružatelja najmanje godinu dana od dana predaje prijave</w:t>
      </w:r>
    </w:p>
    <w:p w14:paraId="413F771E" w14:textId="77777777" w:rsidR="00D164ED" w:rsidRPr="00D164ED" w:rsidRDefault="00D164ED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Pravo na dodjelu financijskih sredstava </w:t>
      </w:r>
      <w:r w:rsidRPr="00D164ED">
        <w:rPr>
          <w:rFonts w:ascii="Cambria" w:eastAsia="Times New Roman" w:hAnsi="Cambria" w:cs="Tahoma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  <w:lang w:eastAsia="hr-HR"/>
        </w:rPr>
        <w:t xml:space="preserve">ne mogu ostvariti 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nakladnici:</w:t>
      </w:r>
    </w:p>
    <w:p w14:paraId="3AC98175" w14:textId="77777777" w:rsidR="00D164ED" w:rsidRPr="00D164ED" w:rsidRDefault="00D164ED" w:rsidP="00CA0C0F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koji se za prijavljene programske sadržaje financiraju iz sredstava Fonda za poticanje i pluralizam elektroničkih medija, proračuna Europske unije, Državnog proračuna</w:t>
      </w:r>
    </w:p>
    <w:p w14:paraId="5F782AE3" w14:textId="13E9C4B6" w:rsidR="00D164ED" w:rsidRDefault="00D164ED" w:rsidP="00CA0C0F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koji su u likvidaciji ili stečajnom postupku</w:t>
      </w:r>
    </w:p>
    <w:p w14:paraId="2BA5F534" w14:textId="042F4333" w:rsidR="00F96CF4" w:rsidRDefault="00F96CF4" w:rsidP="00CA0C0F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koji imaju nepodmirenih obveza prema Državnom proračunu ili Proračunu Općine Gornja Stubica</w:t>
      </w:r>
    </w:p>
    <w:p w14:paraId="25F658CE" w14:textId="77777777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IV. SADRŽAJ PRIJAVE</w:t>
      </w:r>
    </w:p>
    <w:p w14:paraId="76B99566" w14:textId="77777777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Prijava na Javni poziv sadrži sljedeću dokumentaciju:</w:t>
      </w:r>
    </w:p>
    <w:p w14:paraId="48A55D98" w14:textId="77777777" w:rsidR="00E17265" w:rsidRPr="00D164ED" w:rsidRDefault="00E17265" w:rsidP="00CA0C0F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Obrazac 1 – podaci o podnositelju prijave ( ispunjen u cijelosti, ovjeren pečatom i potpisom osobe ovlaštene za zastupanje)</w:t>
      </w:r>
    </w:p>
    <w:p w14:paraId="0B046DA8" w14:textId="77777777" w:rsidR="00E17265" w:rsidRPr="00D164ED" w:rsidRDefault="00E17265" w:rsidP="00CA0C0F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Obrazac 2 –  podaci o programskom sadržaju koji se prijavljuje</w:t>
      </w:r>
    </w:p>
    <w:p w14:paraId="43EF8CEA" w14:textId="77777777" w:rsidR="00E17265" w:rsidRPr="00D164ED" w:rsidRDefault="00E17265" w:rsidP="00CA0C0F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Obrazac 3 Izjava o nepostojanju zapreka za financiranje – ispunjena u cijelosti, ovjerena pečatom i potpisom ovlaštene osobe za zastupanje</w:t>
      </w:r>
    </w:p>
    <w:p w14:paraId="57FDC067" w14:textId="77777777" w:rsidR="00E17265" w:rsidRDefault="00E17265" w:rsidP="00CA0C0F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Izvadak iz Upisnika medijskih usluga koji se vodi pri Vijeću za elektroničke medije</w:t>
      </w:r>
    </w:p>
    <w:p w14:paraId="2391AE54" w14:textId="4AC06684" w:rsidR="00F96CF4" w:rsidRPr="00D164ED" w:rsidRDefault="00F96CF4" w:rsidP="00CA0C0F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Potvrda nadležne porezne uprave o nepostojanju duga</w:t>
      </w:r>
    </w:p>
    <w:p w14:paraId="55234FA8" w14:textId="77777777" w:rsidR="00E17265" w:rsidRPr="00D164ED" w:rsidRDefault="00E17265" w:rsidP="00CA0C0F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Google analytics podaci (samo za elektroničke publikacije)</w:t>
      </w:r>
    </w:p>
    <w:p w14:paraId="771C9B1F" w14:textId="58EAE9C8" w:rsidR="00E17265" w:rsidRPr="00D164ED" w:rsidRDefault="00E17265" w:rsidP="00CA0C0F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Istraživanje </w:t>
      </w:r>
      <w:r w:rsidR="00F61864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gledanosti/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slušanosti</w:t>
      </w:r>
      <w:r w:rsidR="00F61864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/čitanosti</w:t>
      </w:r>
    </w:p>
    <w:p w14:paraId="1F77EDF3" w14:textId="3139B07A" w:rsidR="00E17265" w:rsidRPr="00D164ED" w:rsidRDefault="00E17265" w:rsidP="00CA0C0F">
      <w:pPr>
        <w:spacing w:after="0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Prijedlozi programskih sadržaja dostavljaju se isključivo na propisanim obrascima koji su dostupni na službenim mrežnim stranicama </w:t>
      </w:r>
      <w:r w:rsidR="00F61864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Općine Gornja Stubica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(</w:t>
      </w:r>
      <w:hyperlink r:id="rId7" w:history="1">
        <w:r w:rsidR="00F61864" w:rsidRPr="00D164ED">
          <w:rPr>
            <w:rStyle w:val="Hiperveza"/>
            <w:rFonts w:ascii="Cambria" w:eastAsia="Times New Roman" w:hAnsi="Cambria" w:cs="Tahoma"/>
            <w:color w:val="000000" w:themeColor="text1"/>
            <w:sz w:val="24"/>
            <w:szCs w:val="24"/>
            <w:shd w:val="clear" w:color="auto" w:fill="FFFFFF"/>
            <w:lang w:eastAsia="hr-HR"/>
          </w:rPr>
          <w:t>www.gornjastubica.hr</w:t>
        </w:r>
      </w:hyperlink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)</w:t>
      </w:r>
    </w:p>
    <w:p w14:paraId="56F03627" w14:textId="31606331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Obrasci se ispunjavaju isključivo pomoću računala</w:t>
      </w:r>
      <w:r w:rsidR="0050046C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, te moraju biti točno i u cijelosti popunjeni i ovjereni</w:t>
      </w:r>
      <w:r w:rsidR="00CA0C0F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od strane ovlaštene osobe.</w:t>
      </w:r>
    </w:p>
    <w:p w14:paraId="585A5CD2" w14:textId="04C31AF8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Nakladnik može na Javni poziv prijaviti </w:t>
      </w:r>
      <w:r w:rsidR="00F61864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više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 programski</w:t>
      </w:r>
      <w:r w:rsidR="00F61864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h sadržaja. U tom slučaju programski se sadržaji prijavljuju odvojeno.</w:t>
      </w:r>
    </w:p>
    <w:p w14:paraId="01AF2BA5" w14:textId="77777777" w:rsidR="00A6645D" w:rsidRDefault="00A6645D" w:rsidP="00CA0C0F">
      <w:pPr>
        <w:spacing w:before="75" w:after="75" w:line="300" w:lineRule="atLeast"/>
        <w:jc w:val="both"/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</w:pPr>
    </w:p>
    <w:p w14:paraId="72223572" w14:textId="1E461563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V. ROK</w:t>
      </w:r>
      <w:r w:rsidR="00A6645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 xml:space="preserve"> I NAČIN</w:t>
      </w: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 xml:space="preserve"> PODNOŠENJ</w:t>
      </w:r>
      <w:r w:rsidR="00A6645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A</w:t>
      </w: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 xml:space="preserve"> PRIJAVE</w:t>
      </w:r>
    </w:p>
    <w:p w14:paraId="25694EAD" w14:textId="0905C234" w:rsidR="00E17265" w:rsidRDefault="003479F7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Rok za podnošenje prijava je 8 dana od dana</w:t>
      </w:r>
      <w:r w:rsidR="00E17265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objave Javnog poziva na mrežnoj stranici </w:t>
      </w:r>
      <w:r w:rsidR="008F7ABB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Općine Gornja Stubica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, odnosno zaključno </w:t>
      </w:r>
      <w:r w:rsidRPr="00F96CF4">
        <w:rPr>
          <w:rFonts w:ascii="Cambria" w:eastAsia="Times New Roman" w:hAnsi="Cambria" w:cs="Tahoma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  <w:lang w:eastAsia="hr-HR"/>
        </w:rPr>
        <w:t>do</w:t>
      </w:r>
      <w:r w:rsidR="00CA0C0F" w:rsidRPr="00F96CF4">
        <w:rPr>
          <w:rFonts w:ascii="Cambria" w:eastAsia="Times New Roman" w:hAnsi="Cambria" w:cs="Tahoma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  <w:lang w:eastAsia="hr-HR"/>
        </w:rPr>
        <w:t xml:space="preserve"> </w:t>
      </w:r>
      <w:r w:rsidR="003D12A4">
        <w:rPr>
          <w:rFonts w:ascii="Cambria" w:eastAsia="Times New Roman" w:hAnsi="Cambria" w:cs="Tahoma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  <w:lang w:eastAsia="hr-HR"/>
        </w:rPr>
        <w:t>29</w:t>
      </w:r>
      <w:r w:rsidR="00F96CF4" w:rsidRPr="00F96CF4">
        <w:rPr>
          <w:rFonts w:ascii="Cambria" w:eastAsia="Times New Roman" w:hAnsi="Cambria" w:cs="Tahoma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  <w:lang w:eastAsia="hr-HR"/>
        </w:rPr>
        <w:t xml:space="preserve">. </w:t>
      </w:r>
      <w:r w:rsidR="003D12A4">
        <w:rPr>
          <w:rFonts w:ascii="Cambria" w:eastAsia="Times New Roman" w:hAnsi="Cambria" w:cs="Tahoma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  <w:lang w:eastAsia="hr-HR"/>
        </w:rPr>
        <w:t>svibnja</w:t>
      </w:r>
      <w:r w:rsidRPr="00F96CF4">
        <w:rPr>
          <w:rFonts w:ascii="Cambria" w:eastAsia="Times New Roman" w:hAnsi="Cambria" w:cs="Tahoma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  <w:lang w:eastAsia="hr-HR"/>
        </w:rPr>
        <w:t xml:space="preserve"> 202</w:t>
      </w:r>
      <w:r w:rsidR="003D12A4">
        <w:rPr>
          <w:rFonts w:ascii="Cambria" w:eastAsia="Times New Roman" w:hAnsi="Cambria" w:cs="Tahoma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  <w:lang w:eastAsia="hr-HR"/>
        </w:rPr>
        <w:t>6</w:t>
      </w:r>
      <w:r w:rsidRPr="00F96CF4">
        <w:rPr>
          <w:rFonts w:ascii="Cambria" w:eastAsia="Times New Roman" w:hAnsi="Cambria" w:cs="Tahoma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  <w:lang w:eastAsia="hr-HR"/>
        </w:rPr>
        <w:t>. godine</w:t>
      </w:r>
      <w:r w:rsidR="00F96CF4">
        <w:rPr>
          <w:rFonts w:ascii="Cambria" w:eastAsia="Times New Roman" w:hAnsi="Cambria" w:cs="Tahoma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  <w:lang w:eastAsia="hr-HR"/>
        </w:rPr>
        <w:t xml:space="preserve"> </w:t>
      </w:r>
      <w:r w:rsidR="00F96CF4" w:rsidRPr="00F96CF4">
        <w:rPr>
          <w:rFonts w:ascii="Cambria" w:eastAsia="Times New Roman" w:hAnsi="Cambria" w:cs="Tahoma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  <w:lang w:eastAsia="hr-HR"/>
        </w:rPr>
        <w:t>do 14:00 sati bez obzira na način dostave.</w:t>
      </w:r>
    </w:p>
    <w:p w14:paraId="058E0D25" w14:textId="77777777" w:rsidR="00A6645D" w:rsidRDefault="00A6645D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Prijava i pripadajuća dokumentaciju predaje se poštom preporučeno u zatvorenoj omotnici na adresu:</w:t>
      </w:r>
    </w:p>
    <w:p w14:paraId="12A1FB7C" w14:textId="77777777" w:rsidR="002D1573" w:rsidRPr="00D164ED" w:rsidRDefault="002D1573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</w:p>
    <w:p w14:paraId="359AF9DE" w14:textId="77777777" w:rsidR="00A6645D" w:rsidRPr="00A6645D" w:rsidRDefault="00A6645D" w:rsidP="00A6645D">
      <w:pPr>
        <w:spacing w:before="75" w:after="75" w:line="300" w:lineRule="atLeast"/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</w:pPr>
      <w:r w:rsidRPr="00A6645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lastRenderedPageBreak/>
        <w:t>OPĆINA GORNJA STUBICA</w:t>
      </w:r>
    </w:p>
    <w:p w14:paraId="157080AF" w14:textId="77777777" w:rsidR="00A6645D" w:rsidRPr="00A6645D" w:rsidRDefault="00A6645D" w:rsidP="00A6645D">
      <w:pPr>
        <w:spacing w:before="75" w:after="75" w:line="300" w:lineRule="atLeast"/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</w:pPr>
      <w:r w:rsidRPr="00A6645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TRG SVETOG JURJA 2</w:t>
      </w:r>
    </w:p>
    <w:p w14:paraId="1805748C" w14:textId="77777777" w:rsidR="00A6645D" w:rsidRPr="00A6645D" w:rsidRDefault="00A6645D" w:rsidP="00A6645D">
      <w:pPr>
        <w:spacing w:before="75" w:after="75" w:line="300" w:lineRule="atLeast"/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</w:pPr>
      <w:r w:rsidRPr="00A6645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49 245 GORNJA STUBICA</w:t>
      </w:r>
    </w:p>
    <w:p w14:paraId="2454D077" w14:textId="77777777" w:rsidR="00A6645D" w:rsidRPr="00D164ED" w:rsidRDefault="00A6645D" w:rsidP="00A6645D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ili</w:t>
      </w:r>
    </w:p>
    <w:p w14:paraId="64CE2225" w14:textId="08138F37" w:rsidR="00A6645D" w:rsidRPr="002F2DA3" w:rsidRDefault="00A6645D" w:rsidP="00A6645D">
      <w:pPr>
        <w:spacing w:before="75" w:after="75" w:line="300" w:lineRule="atLeast"/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</w:pPr>
      <w:r w:rsidRPr="00CA0C0F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 xml:space="preserve">osobno u </w:t>
      </w:r>
      <w:r w:rsidR="002D1573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Jedinstveni upravni odjel</w:t>
      </w:r>
      <w:r w:rsidRPr="00CA0C0F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 xml:space="preserve"> Općine Gornja Stubica, Trg svetog Jurja 2, Gornja Stubica</w:t>
      </w:r>
      <w:r w:rsidR="002F2DA3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 xml:space="preserve"> 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u zatvorenoj omotnici s naznakom:</w:t>
      </w:r>
    </w:p>
    <w:p w14:paraId="6296B235" w14:textId="287B1337" w:rsidR="00A6645D" w:rsidRPr="00D164ED" w:rsidRDefault="00A6645D" w:rsidP="002D1573">
      <w:pPr>
        <w:spacing w:before="75" w:after="75" w:line="300" w:lineRule="atLeast"/>
        <w:jc w:val="center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„</w:t>
      </w: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PRIJAVA NA JAVNI POZIV ZA FINANCIRANJE PROGRAMSKIH SADRŽAJA ELEKTRONIČKIH MEDIJA U 202</w:t>
      </w:r>
      <w:r w:rsidR="003D12A4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6</w:t>
      </w: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. GODINI - NE OTVARA</w:t>
      </w:r>
      <w:r w:rsidR="002F2DA3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TI</w:t>
      </w: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“</w:t>
      </w:r>
    </w:p>
    <w:p w14:paraId="0A3C7933" w14:textId="3282D07E" w:rsidR="0001717A" w:rsidRDefault="0001717A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Povjerenstvo za provjeru ispunjavanja propisanih uvjeta i ocjenjivanje prijava na Javni poziv otvorit će i pregledati pristigle prijave, izraditi rang-listu pristiglih prijava te dostaviti općinskom načelniku prijedlog za odabir korisnika financijskih potpora s iznosima potpora.</w:t>
      </w:r>
    </w:p>
    <w:p w14:paraId="61D4EA58" w14:textId="77777777" w:rsidR="00CA0C0F" w:rsidRDefault="003479F7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Neće se raz</w:t>
      </w:r>
      <w:r w:rsidR="0001717A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matrati prijave koje pristignu izvan roka određenog Javnim pozivom, nepotpune i prijave podnositelja koji ne zadovoljavaju kriterije Javnog poziva.</w:t>
      </w:r>
    </w:p>
    <w:p w14:paraId="53FC0ADA" w14:textId="6C62A223" w:rsidR="00E17265" w:rsidRDefault="00CA0C0F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Općinski načelnik donosi Zaključak o odabiru korisnika financijskih potpora te odobrava iznose potpora.</w:t>
      </w:r>
    </w:p>
    <w:p w14:paraId="32E928A0" w14:textId="2F77EF1A" w:rsidR="0001717A" w:rsidRPr="00D164ED" w:rsidRDefault="0001717A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Broj i iznos dodijeljenih potpora bit će usklađen s raspoloživim proračunskim sredstvima Općine Gornja Stubica</w:t>
      </w:r>
    </w:p>
    <w:p w14:paraId="23619036" w14:textId="439AAFC1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</w:p>
    <w:p w14:paraId="70E630AB" w14:textId="432AFB42" w:rsidR="00E17265" w:rsidRPr="00D164ED" w:rsidRDefault="00E17265" w:rsidP="00E17265">
      <w:pPr>
        <w:spacing w:before="75" w:after="75" w:line="300" w:lineRule="atLeast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shd w:val="clear" w:color="auto" w:fill="FFFFFF"/>
          <w:lang w:eastAsia="hr-HR"/>
        </w:rPr>
        <w:t>VI. REZULTATI JAVNOG POZIVA, PRAVO PRIGOVORA I POTPISIVANJE UGOVORA</w:t>
      </w:r>
    </w:p>
    <w:p w14:paraId="49E61425" w14:textId="0F8ADF9A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Rezultati Javnog poziva objavit će se na službenoj mrežnoj stranici </w:t>
      </w:r>
      <w:r w:rsidR="0001717A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Općine Gornja Stubica (</w:t>
      </w:r>
      <w:hyperlink r:id="rId8" w:history="1">
        <w:r w:rsidR="0001717A" w:rsidRPr="0047673B">
          <w:rPr>
            <w:rStyle w:val="Hiperveza"/>
            <w:rFonts w:ascii="Cambria" w:eastAsia="Times New Roman" w:hAnsi="Cambria" w:cs="Tahoma"/>
            <w:sz w:val="24"/>
            <w:szCs w:val="24"/>
            <w:shd w:val="clear" w:color="auto" w:fill="FFFFFF"/>
            <w:lang w:eastAsia="hr-HR"/>
          </w:rPr>
          <w:t>www.gornjastubica.hr</w:t>
        </w:r>
      </w:hyperlink>
      <w:r w:rsidR="0001717A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) 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u roku od </w:t>
      </w:r>
      <w:r w:rsidR="0001717A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8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(</w:t>
      </w:r>
      <w:r w:rsidR="0001717A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osam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) dana od dana </w:t>
      </w:r>
      <w:r w:rsidR="0001717A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donošenja Zaključka</w:t>
      </w:r>
      <w:r w:rsidR="00CA0C0F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.</w:t>
      </w:r>
    </w:p>
    <w:p w14:paraId="1A9FAB62" w14:textId="77777777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Zaprimljene prijave na javni poziv se ne vraćaju.</w:t>
      </w:r>
    </w:p>
    <w:p w14:paraId="7A7E7D34" w14:textId="010A894A" w:rsidR="00E17265" w:rsidRPr="00D164ED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Prijavitelji</w:t>
      </w:r>
      <w:r w:rsidR="004E100E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koji su se javili na javni poziv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imaju pravo prigovora na  </w:t>
      </w:r>
      <w:r w:rsidR="004E100E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Zaključak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o dodjeli financijskih sredstava.</w:t>
      </w:r>
    </w:p>
    <w:p w14:paraId="61963358" w14:textId="624123AE" w:rsidR="00E17265" w:rsidRPr="00D164ED" w:rsidRDefault="004E100E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Prigovor se podnosi općinskom načelniku Općine Gornja Stubica u roku od </w:t>
      </w:r>
      <w:r w:rsidR="00E17265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5 (pet) dana od objave </w:t>
      </w: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Zaključk</w:t>
      </w:r>
      <w:r w:rsidR="00CA0C0F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a</w:t>
      </w: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</w:t>
      </w:r>
      <w:r w:rsidR="00E17265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o dodjeli financijskih sredstava na mrežnim stranicama </w:t>
      </w: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Općine Gornja Stubica</w:t>
      </w:r>
      <w:r w:rsidR="00E17265"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.</w:t>
      </w:r>
    </w:p>
    <w:p w14:paraId="5A3C8FC2" w14:textId="2981189B" w:rsidR="00E17265" w:rsidRPr="00D164ED" w:rsidRDefault="004E100E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O prigovoru odlučuje općinski načelnik Općine Gornja Stubica</w:t>
      </w:r>
    </w:p>
    <w:p w14:paraId="6063E8AE" w14:textId="0AA62CB3" w:rsidR="00E17265" w:rsidRDefault="00E17265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Prijavitelji kojima se odobre financijsk</w:t>
      </w:r>
      <w:r w:rsidR="00D10D43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a sredstva 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sklopit će s</w:t>
      </w:r>
      <w:r w:rsidR="004E100E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 Općinom Gornja Stubica u</w:t>
      </w:r>
      <w:r w:rsidRPr="00D164ED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govor o financiranju programskih sadržaja kojim će se regulirati međusobna prava i obveze korisnika financijskih sredstva i </w:t>
      </w:r>
      <w:r w:rsidR="004E100E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Općine Gornja Stubica (dinamika, visina, rok i način isplate, rok za proizvodnju i objavu programskih sadržaja, način provođenja </w:t>
      </w:r>
      <w:r w:rsidR="00D10D43"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izvješćivanja o proizvodnji i objavi programskih sadržaja).</w:t>
      </w:r>
    </w:p>
    <w:p w14:paraId="6BD51ADE" w14:textId="73C990B4" w:rsidR="00E17265" w:rsidRPr="00D164ED" w:rsidRDefault="00D10D43" w:rsidP="00CA0C0F">
      <w:pPr>
        <w:spacing w:before="75" w:after="75" w:line="300" w:lineRule="atLeast"/>
        <w:jc w:val="both"/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</w:pPr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>Sve dodatne informacije i upite vezane uz ovaj Javni poziv, propisani obrasci i dokumentacija te sve obavijesti i promjene uz ovaj Javni poziv, kao i Zaključak o dodjeli financijskih sredstava, bit će objavljeni mrežnoj stranici Općine Gornja Stubica (</w:t>
      </w:r>
      <w:hyperlink r:id="rId9" w:history="1">
        <w:r w:rsidRPr="0047673B">
          <w:rPr>
            <w:rStyle w:val="Hiperveza"/>
            <w:rFonts w:ascii="Cambria" w:eastAsia="Times New Roman" w:hAnsi="Cambria" w:cs="Tahoma"/>
            <w:sz w:val="24"/>
            <w:szCs w:val="24"/>
            <w:shd w:val="clear" w:color="auto" w:fill="FFFFFF"/>
            <w:lang w:eastAsia="hr-HR"/>
          </w:rPr>
          <w:t>www.gornjastubica.hr</w:t>
        </w:r>
      </w:hyperlink>
      <w:r>
        <w:rPr>
          <w:rFonts w:ascii="Cambria" w:eastAsia="Times New Roman" w:hAnsi="Cambria" w:cs="Tahoma"/>
          <w:color w:val="000000" w:themeColor="text1"/>
          <w:sz w:val="24"/>
          <w:szCs w:val="24"/>
          <w:shd w:val="clear" w:color="auto" w:fill="FFFFFF"/>
          <w:lang w:eastAsia="hr-HR"/>
        </w:rPr>
        <w:t xml:space="preserve">). </w:t>
      </w:r>
    </w:p>
    <w:p w14:paraId="57D3FE03" w14:textId="6C365107" w:rsidR="00F61864" w:rsidRPr="00D164ED" w:rsidRDefault="00F61864" w:rsidP="00F61864">
      <w:pPr>
        <w:ind w:left="4956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D164ED">
        <w:rPr>
          <w:rFonts w:ascii="Cambria" w:hAnsi="Cambria"/>
          <w:color w:val="000000" w:themeColor="text1"/>
          <w:sz w:val="24"/>
          <w:szCs w:val="24"/>
        </w:rPr>
        <w:t xml:space="preserve">                </w:t>
      </w:r>
      <w:r w:rsidRPr="00D164ED">
        <w:rPr>
          <w:rFonts w:ascii="Cambria" w:hAnsi="Cambria"/>
          <w:b/>
          <w:bCs/>
          <w:color w:val="000000" w:themeColor="text1"/>
          <w:sz w:val="24"/>
          <w:szCs w:val="24"/>
        </w:rPr>
        <w:t>OPĆINSKI NAČELNIK</w:t>
      </w:r>
    </w:p>
    <w:p w14:paraId="4FEF3567" w14:textId="17F1B239" w:rsidR="00F4047B" w:rsidRPr="002D1573" w:rsidRDefault="00F61864" w:rsidP="002D1573">
      <w:pPr>
        <w:ind w:left="4956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164ED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       </w:t>
      </w:r>
      <w:r w:rsidR="003D12A4">
        <w:rPr>
          <w:rFonts w:ascii="Cambria" w:hAnsi="Cambria"/>
          <w:b/>
          <w:bCs/>
          <w:color w:val="000000" w:themeColor="text1"/>
          <w:sz w:val="24"/>
          <w:szCs w:val="24"/>
        </w:rPr>
        <w:t xml:space="preserve">                Matija Lešković</w:t>
      </w:r>
    </w:p>
    <w:sectPr w:rsidR="00F4047B" w:rsidRPr="002D1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23444"/>
    <w:multiLevelType w:val="multilevel"/>
    <w:tmpl w:val="8C9C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02DDD"/>
    <w:multiLevelType w:val="multilevel"/>
    <w:tmpl w:val="57282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5B1325"/>
    <w:multiLevelType w:val="multilevel"/>
    <w:tmpl w:val="3210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A868C4"/>
    <w:multiLevelType w:val="multilevel"/>
    <w:tmpl w:val="F900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159063">
    <w:abstractNumId w:val="0"/>
  </w:num>
  <w:num w:numId="2" w16cid:durableId="631450190">
    <w:abstractNumId w:val="3"/>
  </w:num>
  <w:num w:numId="3" w16cid:durableId="591862666">
    <w:abstractNumId w:val="2"/>
  </w:num>
  <w:num w:numId="4" w16cid:durableId="768742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65"/>
    <w:rsid w:val="0001717A"/>
    <w:rsid w:val="00196E9B"/>
    <w:rsid w:val="002129A6"/>
    <w:rsid w:val="002A2F84"/>
    <w:rsid w:val="002D1573"/>
    <w:rsid w:val="002F2DA3"/>
    <w:rsid w:val="003479F7"/>
    <w:rsid w:val="003D12A4"/>
    <w:rsid w:val="00407C00"/>
    <w:rsid w:val="004E100E"/>
    <w:rsid w:val="004F43E0"/>
    <w:rsid w:val="0050046C"/>
    <w:rsid w:val="005141E3"/>
    <w:rsid w:val="00655ECC"/>
    <w:rsid w:val="00744DB9"/>
    <w:rsid w:val="00765AA6"/>
    <w:rsid w:val="0079053D"/>
    <w:rsid w:val="007F6472"/>
    <w:rsid w:val="008206F0"/>
    <w:rsid w:val="008F7ABB"/>
    <w:rsid w:val="009E0318"/>
    <w:rsid w:val="00A6645D"/>
    <w:rsid w:val="00AC7B10"/>
    <w:rsid w:val="00B17C3F"/>
    <w:rsid w:val="00BC1CB9"/>
    <w:rsid w:val="00CA0C0F"/>
    <w:rsid w:val="00CB3413"/>
    <w:rsid w:val="00CF28E8"/>
    <w:rsid w:val="00D10D43"/>
    <w:rsid w:val="00D164ED"/>
    <w:rsid w:val="00E17265"/>
    <w:rsid w:val="00E433EF"/>
    <w:rsid w:val="00E50CF6"/>
    <w:rsid w:val="00F4047B"/>
    <w:rsid w:val="00F61864"/>
    <w:rsid w:val="00F80E52"/>
    <w:rsid w:val="00F82C40"/>
    <w:rsid w:val="00F96CF4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5722"/>
  <w15:chartTrackingRefBased/>
  <w15:docId w15:val="{E22F2288-8C46-48C1-8FC5-40ABC70E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B3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6186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61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5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njastubica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rnjastub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rnjastub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C7574-40F7-480E-B1F9-F6D0A841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4</cp:revision>
  <cp:lastPrinted>2023-02-08T11:52:00Z</cp:lastPrinted>
  <dcterms:created xsi:type="dcterms:W3CDTF">2026-05-20T11:59:00Z</dcterms:created>
  <dcterms:modified xsi:type="dcterms:W3CDTF">2026-05-20T12:12:00Z</dcterms:modified>
</cp:coreProperties>
</file>